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numPr>
                <w:ilvl w:val="0"/>
                <w:numId w:val="8"/>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numPr>
                <w:ilvl w:val="0"/>
                <w:numId w:val="8"/>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numPr>
                <w:ilvl w:val="0"/>
                <w:numId w:val="8"/>
              </w:numPr>
              <w:tabs>
                <w:tab w:val="left" w:leader="none" w:pos="-179"/>
                <w:tab w:val="left" w:leader="none"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8"/>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8"/>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8"/>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8"/>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1"/>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 w:val="left" w:leader="none"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F">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A">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5"/>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5"/>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4"/>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4"/>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4"/>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9"/>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9"/>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numPr>
          <w:ilvl w:val="1"/>
          <w:numId w:val="1"/>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heading=h.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ImCwtnnDb/XLXWn+QV5POhYx7A==">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gAciExQ0ExcnhsYkJ0NTM2MzBRVXNKcEozMjBRYVg0Y1BlR1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